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847" w:rsidRDefault="00855847" w:rsidP="00855847">
      <w:pPr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/>
          <w:sz w:val="28"/>
          <w:szCs w:val="28"/>
        </w:rPr>
        <w:t>1</w:t>
      </w:r>
      <w:r>
        <w:rPr>
          <w:rFonts w:ascii="黑体" w:eastAsia="黑体" w:hAnsi="黑体" w:cs="黑体" w:hint="eastAsia"/>
          <w:sz w:val="28"/>
          <w:szCs w:val="28"/>
        </w:rPr>
        <w:t>：</w:t>
      </w:r>
      <w:bookmarkStart w:id="0" w:name="_GoBack"/>
      <w:bookmarkEnd w:id="0"/>
    </w:p>
    <w:p w:rsidR="00716E8B" w:rsidRDefault="003E5659">
      <w:pPr>
        <w:spacing w:line="480" w:lineRule="exact"/>
        <w:ind w:leftChars="50" w:left="105" w:rightChars="50" w:right="105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2019年昆明学院冬季运动会总竞赛规程</w:t>
      </w:r>
    </w:p>
    <w:p w:rsidR="00716E8B" w:rsidRDefault="00716E8B">
      <w:pPr>
        <w:spacing w:line="360" w:lineRule="auto"/>
        <w:ind w:left="461" w:hangingChars="128" w:hanging="461"/>
        <w:rPr>
          <w:rFonts w:ascii="黑体" w:eastAsia="黑体" w:hAnsi="黑体" w:cs="黑体"/>
          <w:sz w:val="36"/>
          <w:szCs w:val="36"/>
        </w:rPr>
      </w:pPr>
    </w:p>
    <w:p w:rsidR="00716E8B" w:rsidRDefault="003E5659">
      <w:pPr>
        <w:spacing w:line="360" w:lineRule="auto"/>
        <w:ind w:left="385" w:hangingChars="128" w:hanging="385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一、竞赛时间和地点</w:t>
      </w:r>
    </w:p>
    <w:p w:rsidR="00716E8B" w:rsidRDefault="003E5659">
      <w:pPr>
        <w:spacing w:line="360" w:lineRule="auto"/>
        <w:ind w:leftChars="267" w:left="561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时间：2019年11月8日-16日</w:t>
      </w:r>
    </w:p>
    <w:p w:rsidR="00716E8B" w:rsidRDefault="003E5659">
      <w:pPr>
        <w:spacing w:line="360" w:lineRule="auto"/>
        <w:ind w:leftChars="267" w:left="561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地点：昆明学院</w:t>
      </w:r>
    </w:p>
    <w:p w:rsidR="00716E8B" w:rsidRDefault="003E5659">
      <w:pPr>
        <w:spacing w:line="360" w:lineRule="auto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二、参赛单位</w:t>
      </w:r>
    </w:p>
    <w:p w:rsidR="00716E8B" w:rsidRDefault="003E5659">
      <w:pPr>
        <w:spacing w:line="360" w:lineRule="auto"/>
        <w:ind w:firstLineChars="200" w:firstLine="60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1、学生组：以学院为单位。</w:t>
      </w:r>
    </w:p>
    <w:p w:rsidR="00716E8B" w:rsidRDefault="003E5659">
      <w:pPr>
        <w:spacing w:line="360" w:lineRule="auto"/>
        <w:ind w:firstLineChars="200" w:firstLine="60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2、教职工组：以分工会为单位(通知另发)。</w:t>
      </w:r>
    </w:p>
    <w:p w:rsidR="00716E8B" w:rsidRDefault="003E5659">
      <w:pPr>
        <w:spacing w:line="360" w:lineRule="auto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三、竞赛项目、时间、地点</w:t>
      </w:r>
    </w:p>
    <w:p w:rsidR="00716E8B" w:rsidRDefault="003E5659">
      <w:pPr>
        <w:rPr>
          <w:rFonts w:ascii="宋体" w:hAnsi="宋体"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（一）</w:t>
      </w:r>
      <w:r>
        <w:rPr>
          <w:rFonts w:ascii="宋体" w:hAnsi="宋体" w:hint="eastAsia"/>
          <w:sz w:val="30"/>
          <w:szCs w:val="30"/>
        </w:rPr>
        <w:t>校园跳绳比赛</w:t>
      </w:r>
    </w:p>
    <w:p w:rsidR="00716E8B" w:rsidRDefault="003E5659">
      <w:pPr>
        <w:ind w:firstLineChars="300" w:firstLine="9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时间：2019年11月8日下午13:30</w:t>
      </w:r>
    </w:p>
    <w:p w:rsidR="00716E8B" w:rsidRDefault="003E5659">
      <w:pPr>
        <w:spacing w:line="360" w:lineRule="auto"/>
        <w:ind w:firstLineChars="300" w:firstLine="9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地点：综合体育馆</w:t>
      </w:r>
    </w:p>
    <w:p w:rsidR="00716E8B" w:rsidRDefault="003E5659">
      <w:pPr>
        <w:numPr>
          <w:ilvl w:val="0"/>
          <w:numId w:val="1"/>
        </w:numPr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校园定向比赛   </w:t>
      </w:r>
    </w:p>
    <w:p w:rsidR="00716E8B" w:rsidRDefault="003E5659">
      <w:pPr>
        <w:ind w:firstLineChars="300" w:firstLine="9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时间：2019年11月8日下午13:30</w:t>
      </w:r>
    </w:p>
    <w:p w:rsidR="00716E8B" w:rsidRDefault="003E5659">
      <w:pPr>
        <w:spacing w:line="360" w:lineRule="auto"/>
        <w:ind w:firstLineChars="300" w:firstLine="9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地点：综合体育馆外</w:t>
      </w:r>
    </w:p>
    <w:p w:rsidR="00716E8B" w:rsidRDefault="003E5659">
      <w:pPr>
        <w:spacing w:line="360" w:lineRule="auto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（三）身体素质全能比赛</w:t>
      </w:r>
    </w:p>
    <w:p w:rsidR="00716E8B" w:rsidRDefault="003E5659">
      <w:pPr>
        <w:ind w:firstLineChars="300" w:firstLine="9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时间：2019年11月8日下午14:00</w:t>
      </w:r>
    </w:p>
    <w:p w:rsidR="00716E8B" w:rsidRDefault="003E5659">
      <w:pPr>
        <w:spacing w:line="360" w:lineRule="auto"/>
        <w:ind w:firstLineChars="300" w:firstLine="9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地点：田径场</w:t>
      </w:r>
    </w:p>
    <w:p w:rsidR="00716E8B" w:rsidRDefault="003E5659">
      <w:pPr>
        <w:spacing w:line="360" w:lineRule="auto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（四）田径比赛</w:t>
      </w:r>
    </w:p>
    <w:p w:rsidR="00716E8B" w:rsidRDefault="003E5659">
      <w:pPr>
        <w:spacing w:line="360" w:lineRule="auto"/>
        <w:ind w:firstLineChars="300" w:firstLine="900"/>
        <w:jc w:val="lef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时间：2019年11月14日-16日</w:t>
      </w:r>
    </w:p>
    <w:p w:rsidR="00716E8B" w:rsidRDefault="003E5659">
      <w:pPr>
        <w:spacing w:line="360" w:lineRule="auto"/>
        <w:ind w:firstLineChars="300" w:firstLine="900"/>
        <w:jc w:val="lef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地点：田径场</w:t>
      </w:r>
    </w:p>
    <w:p w:rsidR="00716E8B" w:rsidRDefault="003E5659">
      <w:pPr>
        <w:spacing w:line="360" w:lineRule="auto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lastRenderedPageBreak/>
        <w:t>（五）第九套广播体操比赛</w:t>
      </w:r>
    </w:p>
    <w:p w:rsidR="00716E8B" w:rsidRDefault="003E5659">
      <w:pPr>
        <w:ind w:firstLineChars="300" w:firstLine="9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时间：2019年11月14日上午开幕式后进行</w:t>
      </w:r>
    </w:p>
    <w:p w:rsidR="00716E8B" w:rsidRDefault="003E5659">
      <w:pPr>
        <w:spacing w:line="360" w:lineRule="auto"/>
        <w:ind w:firstLineChars="300" w:firstLine="9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地点：田径场</w:t>
      </w:r>
    </w:p>
    <w:p w:rsidR="00716E8B" w:rsidRDefault="003E5659">
      <w:pPr>
        <w:spacing w:line="360" w:lineRule="auto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四、参赛办法：</w:t>
      </w:r>
    </w:p>
    <w:p w:rsidR="00716E8B" w:rsidRDefault="003E5659">
      <w:pPr>
        <w:spacing w:line="360" w:lineRule="auto"/>
        <w:ind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按各单项比赛规程进行。</w:t>
      </w:r>
    </w:p>
    <w:p w:rsidR="00716E8B" w:rsidRDefault="003E5659">
      <w:pPr>
        <w:spacing w:line="360" w:lineRule="auto"/>
        <w:ind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各单位报总领队1人，教练按单项上报。</w:t>
      </w:r>
    </w:p>
    <w:p w:rsidR="00716E8B" w:rsidRDefault="003E5659">
      <w:pPr>
        <w:spacing w:line="360" w:lineRule="auto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五、录取、计分和奖励</w:t>
      </w:r>
    </w:p>
    <w:p w:rsidR="00716E8B" w:rsidRDefault="003E5659">
      <w:pPr>
        <w:spacing w:line="360" w:lineRule="auto"/>
        <w:ind w:firstLineChars="150" w:firstLine="45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（一）录取：个人项目录取前八名。集体项目录取前八名。如参赛人数单项不足6人（含6人）、集体项目不足6队（含6队），只录取前三名，7-8人（队）录取前6名。体育学院学生录取并列各项目前二名名次。</w:t>
      </w:r>
    </w:p>
    <w:p w:rsidR="00716E8B" w:rsidRDefault="003E5659">
      <w:pPr>
        <w:spacing w:line="360" w:lineRule="auto"/>
        <w:ind w:firstLineChars="150" w:firstLine="45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（二）计分和奖励</w:t>
      </w:r>
    </w:p>
    <w:p w:rsidR="00716E8B" w:rsidRDefault="003E5659">
      <w:pPr>
        <w:spacing w:line="360" w:lineRule="auto"/>
        <w:ind w:firstLineChars="250" w:firstLine="75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1、单项录取前八名，并按9、7、6、5、4、3、2、1计分，前八名的运动员颁发证书；集体项目（接力项目和团体项目）录取前八名，并按9、7、6、5、4、3、2、1双倍计分。</w:t>
      </w:r>
    </w:p>
    <w:p w:rsidR="00716E8B" w:rsidRDefault="003E5659">
      <w:pPr>
        <w:spacing w:line="360" w:lineRule="auto"/>
        <w:ind w:firstLineChars="250" w:firstLine="75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2、团体总分前8名给予奖励（当团体总分相等时，则依次按破纪录、获第一名多者列前）。</w:t>
      </w:r>
    </w:p>
    <w:p w:rsidR="00716E8B" w:rsidRDefault="003E5659">
      <w:pPr>
        <w:spacing w:line="360" w:lineRule="auto"/>
        <w:ind w:firstLineChars="250" w:firstLine="75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3、评选</w:t>
      </w:r>
      <w:r>
        <w:rPr>
          <w:rFonts w:ascii="宋体" w:hAnsi="宋体" w:cs="宋体" w:hint="eastAsia"/>
          <w:color w:val="000000"/>
          <w:sz w:val="30"/>
          <w:szCs w:val="30"/>
        </w:rPr>
        <w:t>体育道</w:t>
      </w:r>
      <w:r>
        <w:rPr>
          <w:rFonts w:ascii="宋体" w:hAnsi="宋体" w:cs="宋体" w:hint="eastAsia"/>
          <w:sz w:val="30"/>
          <w:szCs w:val="30"/>
        </w:rPr>
        <w:t>德风尚代表队。</w:t>
      </w:r>
    </w:p>
    <w:p w:rsidR="00716E8B" w:rsidRDefault="003E5659">
      <w:pPr>
        <w:spacing w:line="360" w:lineRule="auto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六、竞赛规则</w:t>
      </w:r>
    </w:p>
    <w:p w:rsidR="00716E8B" w:rsidRDefault="003E5659">
      <w:pPr>
        <w:spacing w:line="360" w:lineRule="auto"/>
        <w:ind w:firstLineChars="200" w:firstLine="600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所有比赛均使用国家体育总局审定公布的最新竞赛规则。</w:t>
      </w:r>
    </w:p>
    <w:p w:rsidR="00716E8B" w:rsidRDefault="003E5659">
      <w:pPr>
        <w:spacing w:line="360" w:lineRule="auto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七、报名时间：</w:t>
      </w:r>
      <w:r>
        <w:rPr>
          <w:rFonts w:ascii="宋体" w:hAnsi="宋体" w:hint="eastAsia"/>
          <w:sz w:val="30"/>
          <w:szCs w:val="30"/>
        </w:rPr>
        <w:t>按各单项比赛规程进行</w:t>
      </w:r>
    </w:p>
    <w:p w:rsidR="00716E8B" w:rsidRDefault="003E5659">
      <w:pPr>
        <w:spacing w:line="360" w:lineRule="auto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八、竞赛要求：</w:t>
      </w:r>
      <w:r>
        <w:rPr>
          <w:rFonts w:ascii="宋体" w:hAnsi="宋体" w:hint="eastAsia"/>
          <w:sz w:val="30"/>
          <w:szCs w:val="30"/>
        </w:rPr>
        <w:t>执行各单项比赛规程</w:t>
      </w:r>
    </w:p>
    <w:p w:rsidR="00716E8B" w:rsidRDefault="00716E8B">
      <w:pPr>
        <w:spacing w:line="360" w:lineRule="auto"/>
        <w:rPr>
          <w:rFonts w:ascii="宋体" w:hAnsi="宋体" w:cs="宋体"/>
          <w:b/>
          <w:sz w:val="30"/>
          <w:szCs w:val="30"/>
        </w:rPr>
      </w:pPr>
    </w:p>
    <w:p w:rsidR="00716E8B" w:rsidRDefault="003E5659">
      <w:pPr>
        <w:spacing w:line="360" w:lineRule="auto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九、未尽事宜，另行通知；本规程的修改及解释权属昆明学院体育竞赛组委会。</w:t>
      </w:r>
      <w:r>
        <w:rPr>
          <w:rFonts w:ascii="宋体" w:hAnsi="宋体" w:cs="宋体" w:hint="eastAsia"/>
          <w:sz w:val="30"/>
          <w:szCs w:val="30"/>
        </w:rPr>
        <w:t xml:space="preserve">                                </w:t>
      </w:r>
    </w:p>
    <w:sectPr w:rsidR="00716E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5F0" w:rsidRDefault="001225F0" w:rsidP="00537885">
      <w:r>
        <w:separator/>
      </w:r>
    </w:p>
  </w:endnote>
  <w:endnote w:type="continuationSeparator" w:id="0">
    <w:p w:rsidR="001225F0" w:rsidRDefault="001225F0" w:rsidP="0053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5F0" w:rsidRDefault="001225F0" w:rsidP="00537885">
      <w:r>
        <w:separator/>
      </w:r>
    </w:p>
  </w:footnote>
  <w:footnote w:type="continuationSeparator" w:id="0">
    <w:p w:rsidR="001225F0" w:rsidRDefault="001225F0" w:rsidP="00537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E21BC89"/>
    <w:multiLevelType w:val="singleLevel"/>
    <w:tmpl w:val="EE21BC89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F1E8F"/>
    <w:rsid w:val="001225F0"/>
    <w:rsid w:val="003E5659"/>
    <w:rsid w:val="00537885"/>
    <w:rsid w:val="00716E8B"/>
    <w:rsid w:val="00855847"/>
    <w:rsid w:val="021A4A1B"/>
    <w:rsid w:val="08836C85"/>
    <w:rsid w:val="088B0A3C"/>
    <w:rsid w:val="0E4263FE"/>
    <w:rsid w:val="0F492EEF"/>
    <w:rsid w:val="112055FC"/>
    <w:rsid w:val="1215549E"/>
    <w:rsid w:val="1B4B46F2"/>
    <w:rsid w:val="423F7206"/>
    <w:rsid w:val="436864FB"/>
    <w:rsid w:val="4E9A3554"/>
    <w:rsid w:val="52DF092B"/>
    <w:rsid w:val="611F1E8F"/>
    <w:rsid w:val="67DE2354"/>
    <w:rsid w:val="6EDF21D0"/>
    <w:rsid w:val="6FAF4FC0"/>
    <w:rsid w:val="77360366"/>
    <w:rsid w:val="79FA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59D92FF-EC08-4647-829E-744CF188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37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37885"/>
    <w:rPr>
      <w:kern w:val="2"/>
      <w:sz w:val="18"/>
      <w:szCs w:val="18"/>
    </w:rPr>
  </w:style>
  <w:style w:type="paragraph" w:styleId="a4">
    <w:name w:val="footer"/>
    <w:basedOn w:val="a"/>
    <w:link w:val="Char0"/>
    <w:rsid w:val="005378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3788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</Words>
  <Characters>640</Characters>
  <Application>Microsoft Office Word</Application>
  <DocSecurity>0</DocSecurity>
  <Lines>5</Lines>
  <Paragraphs>1</Paragraphs>
  <ScaleCrop>false</ScaleCrop>
  <Company>Microsoft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高骞</cp:lastModifiedBy>
  <cp:revision>3</cp:revision>
  <cp:lastPrinted>2019-09-19T05:56:00Z</cp:lastPrinted>
  <dcterms:created xsi:type="dcterms:W3CDTF">2019-09-19T05:23:00Z</dcterms:created>
  <dcterms:modified xsi:type="dcterms:W3CDTF">2019-10-28T06:37:00Z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